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C3B06" w:rsidRDefault="00A17313" w:rsidP="007C3B06">
      <w:pPr>
        <w:pStyle w:val="Cuiristeachainmnascoile"/>
      </w:pPr>
      <w:r>
        <w:t xml:space="preserve"> </w:t>
      </w:r>
      <w:proofErr w:type="spellStart"/>
      <w:r w:rsidR="00F241A2">
        <w:t>Ballymoney</w:t>
      </w:r>
      <w:proofErr w:type="spellEnd"/>
      <w:r w:rsidR="00F241A2">
        <w:t xml:space="preserve"> National School</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00912574">
        <w:t xml:space="preserve"> </w:t>
      </w:r>
      <w:r>
        <w:t>Board of Management (</w:t>
      </w:r>
      <w:proofErr w:type="spellStart"/>
      <w:r w:rsidR="004C759B">
        <w:t>BoM</w:t>
      </w:r>
      <w:proofErr w:type="spellEnd"/>
      <w:r>
        <w:t xml:space="preserve">), </w:t>
      </w:r>
      <w:r w:rsidRPr="00763CB4">
        <w:t>which is protected by the Da</w:t>
      </w:r>
      <w:r>
        <w:t xml:space="preserve">ta Protection Acts 1988 to 2018 </w:t>
      </w:r>
      <w:r w:rsidR="00993AB9">
        <w:t>and the EU General Data Protection</w:t>
      </w:r>
      <w:r>
        <w:t xml:space="preserve"> Regulation (GDPR)</w:t>
      </w:r>
      <w:r w:rsidR="004D21F6">
        <w:t>.</w:t>
      </w:r>
    </w:p>
    <w:p w:rsidR="00DB1495" w:rsidRDefault="00DB1495" w:rsidP="0062144C">
      <w:bookmarkStart w:id="0" w:name="_GoBack"/>
      <w:bookmarkEnd w:id="0"/>
    </w:p>
    <w:p w:rsidR="0062144C"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r w:rsidR="00896B48">
        <w:rPr>
          <w:color w:val="000000" w:themeColor="text1"/>
        </w:rPr>
        <w:t>.</w:t>
      </w:r>
    </w:p>
    <w:p w:rsidR="00896B48" w:rsidRPr="004F4D36" w:rsidRDefault="00896B48" w:rsidP="00456305">
      <w:pPr>
        <w:rPr>
          <w:color w:val="000000" w:themeColor="text1"/>
        </w:rPr>
      </w:pPr>
    </w:p>
    <w:p w:rsidR="004F4D36" w:rsidRPr="004F4D36" w:rsidRDefault="00896B48" w:rsidP="0062144C">
      <w:pPr>
        <w:rPr>
          <w:color w:val="000000" w:themeColor="text1"/>
        </w:rPr>
      </w:pPr>
      <w:proofErr w:type="spellStart"/>
      <w:r>
        <w:rPr>
          <w:color w:val="FF0000"/>
        </w:rPr>
        <w:t>Ballymoney</w:t>
      </w:r>
      <w:proofErr w:type="spellEnd"/>
      <w:r>
        <w:rPr>
          <w:color w:val="FF0000"/>
        </w:rPr>
        <w:t xml:space="preserve"> National School</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proofErr w:type="spellStart"/>
      <w:r w:rsidR="004C759B" w:rsidRPr="004F4D36">
        <w:rPr>
          <w:color w:val="000000" w:themeColor="text1"/>
        </w:rPr>
        <w:t>BoM</w:t>
      </w:r>
      <w:proofErr w:type="spellEnd"/>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proofErr w:type="spellStart"/>
      <w:r w:rsidR="004C759B" w:rsidRPr="004F4D36">
        <w:rPr>
          <w:color w:val="000000" w:themeColor="text1"/>
        </w:rPr>
        <w:t>BoM</w:t>
      </w:r>
      <w:proofErr w:type="spellEnd"/>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4D21F6">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proofErr w:type="spellStart"/>
      <w:r w:rsidR="00896B48" w:rsidRPr="00896B48">
        <w:rPr>
          <w:rFonts w:eastAsia="Calibri"/>
          <w:color w:val="FF0000"/>
          <w:lang w:val="en-US"/>
        </w:rPr>
        <w:t>Ballymoney</w:t>
      </w:r>
      <w:proofErr w:type="spellEnd"/>
      <w:r w:rsidR="00896B48" w:rsidRPr="00896B48">
        <w:rPr>
          <w:rFonts w:eastAsia="Calibri"/>
          <w:color w:val="FF0000"/>
          <w:lang w:val="en-US"/>
        </w:rPr>
        <w:t xml:space="preserve"> National School</w:t>
      </w:r>
      <w:r w:rsidRPr="00896B48">
        <w:rPr>
          <w:rFonts w:eastAsia="Calibri"/>
          <w:color w:val="FF0000"/>
          <w:lang w:val="en-US"/>
        </w:rPr>
        <w:t xml:space="preserve"> </w:t>
      </w:r>
      <w:r w:rsidRPr="004F4D36">
        <w:rPr>
          <w:rFonts w:eastAsia="Calibri"/>
          <w:color w:val="000000" w:themeColor="text1"/>
          <w:lang w:val="en-US"/>
        </w:rPr>
        <w:t>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r w:rsidR="004D21F6">
        <w:rPr>
          <w:rFonts w:eastAsia="Calibri"/>
          <w:color w:val="000000" w:themeColor="text1"/>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proofErr w:type="spellStart"/>
      <w:r w:rsidR="004C759B">
        <w:rPr>
          <w:rFonts w:eastAsia="Calibri"/>
          <w:lang w:val="en-US"/>
        </w:rPr>
        <w:t>BoM</w:t>
      </w:r>
      <w:proofErr w:type="spellEnd"/>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004D21F6">
        <w:rPr>
          <w:rFonts w:eastAsia="Calibri"/>
          <w:lang w:val="en-US"/>
        </w:rPr>
        <w:t>.</w:t>
      </w:r>
    </w:p>
    <w:p w:rsidR="0062144C" w:rsidRDefault="0062144C" w:rsidP="0062144C">
      <w:pPr>
        <w:rPr>
          <w:rFonts w:eastAsia="Calibri"/>
          <w:lang w:val="en-US"/>
        </w:rPr>
      </w:pPr>
    </w:p>
    <w:p w:rsidR="004D21F6" w:rsidRDefault="004D21F6" w:rsidP="0062144C">
      <w:pPr>
        <w:rPr>
          <w:rFonts w:eastAsia="Calibri"/>
          <w:lang w:val="en-US"/>
        </w:rPr>
      </w:pPr>
    </w:p>
    <w:p w:rsidR="004D21F6" w:rsidRPr="00763CB4" w:rsidRDefault="004D21F6"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4D21F6">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DB1495" w:rsidRDefault="0062144C" w:rsidP="0062144C">
      <w:pPr>
        <w:rPr>
          <w:rFonts w:eastAsia="Calibri"/>
          <w:i/>
          <w:color w:val="92D050"/>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w:t>
      </w:r>
      <w:r w:rsidR="00A17313">
        <w:rPr>
          <w:rFonts w:eastAsia="Calibri"/>
          <w:lang w:val="en-US"/>
        </w:rPr>
        <w:t xml:space="preserve"> and USB keys</w:t>
      </w:r>
      <w:r>
        <w:rPr>
          <w:rFonts w:eastAsia="Calibri"/>
          <w:lang w:val="en-US"/>
        </w:rPr>
        <w:t xml:space="preserve">) </w:t>
      </w:r>
      <w:r w:rsidRPr="000E4BE9">
        <w:rPr>
          <w:rFonts w:eastAsia="Calibri"/>
          <w:color w:val="FF0000"/>
          <w:lang w:val="en-US"/>
        </w:rPr>
        <w:t xml:space="preserve">are </w:t>
      </w:r>
      <w:r w:rsidRPr="004D21F6">
        <w:rPr>
          <w:rFonts w:eastAsia="Calibri"/>
          <w:color w:val="FF0000"/>
          <w:lang w:val="en-US"/>
        </w:rPr>
        <w:t>password-protected</w:t>
      </w:r>
      <w:r w:rsidR="004D21F6" w:rsidRPr="004D21F6">
        <w:rPr>
          <w:rFonts w:eastAsia="Calibri"/>
          <w:color w:val="FF0000"/>
          <w:lang w:val="en-US"/>
        </w:rPr>
        <w:t>.</w:t>
      </w:r>
      <w:r w:rsidR="004D21F6">
        <w:rPr>
          <w:rFonts w:eastAsia="Calibri"/>
          <w:color w:val="FF0000"/>
          <w:lang w:val="en-US"/>
        </w:rPr>
        <w:t xml:space="preserve"> </w:t>
      </w:r>
    </w:p>
    <w:p w:rsidR="0083749A" w:rsidRPr="00763CB4" w:rsidRDefault="0083749A"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sidR="000E4BE9">
        <w:rPr>
          <w:rFonts w:eastAsia="Calibri"/>
          <w:lang w:val="en-US"/>
        </w:rPr>
        <w:t xml:space="preserve"> </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4D21F6">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0E4BE9">
        <w:rPr>
          <w:rStyle w:val="Heading2Char"/>
        </w:rPr>
        <w:t xml:space="preserve"> </w:t>
      </w:r>
      <w:r w:rsidRPr="0062144C">
        <w:rPr>
          <w:rStyle w:val="Heading2Char"/>
        </w:rPr>
        <w:t>specified purpose or purposes for which it was given</w:t>
      </w:r>
    </w:p>
    <w:p w:rsidR="0062144C" w:rsidRPr="004D21F6" w:rsidRDefault="0062144C" w:rsidP="0062144C">
      <w:pPr>
        <w:rPr>
          <w:rFonts w:eastAsia="Calibri"/>
          <w:color w:val="00B050"/>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w:t>
      </w:r>
      <w:r w:rsidR="00A17313">
        <w:rPr>
          <w:rFonts w:eastAsia="Calibri"/>
          <w:lang w:val="en-US"/>
        </w:rPr>
        <w:t>Data will be kept until a pupil reaches the age of twenty five.</w:t>
      </w:r>
      <w:r w:rsidRPr="00763CB4">
        <w:rPr>
          <w:rFonts w:eastAsia="Calibri"/>
          <w:lang w:val="en-US"/>
        </w:rPr>
        <w:t xml:space="preserve">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000E4BE9">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4D21F6">
        <w:rPr>
          <w:rFonts w:eastAsia="Calibri"/>
        </w:rPr>
        <w:t>.</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000E4BE9">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000E4BE9">
        <w:t xml:space="preserve"> </w:t>
      </w:r>
      <w:r>
        <w:t>to explain</w:t>
      </w:r>
      <w:r w:rsidRPr="00763CB4">
        <w:t xml:space="preserve"> those obligations to School staff</w:t>
      </w:r>
      <w:r>
        <w:t>, and to inform staff, students and their parents/guardians how their data will be treated</w:t>
      </w:r>
      <w:r w:rsidR="004D21F6">
        <w:t>.</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rsidR="004D21F6">
        <w:t>.</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w:t>
      </w:r>
      <w:proofErr w:type="spellStart"/>
      <w:r w:rsidR="004F4D36">
        <w:rPr>
          <w:snapToGrid w:val="0"/>
          <w:color w:val="000000" w:themeColor="text1"/>
          <w:szCs w:val="20"/>
        </w:rPr>
        <w:t>BoM</w:t>
      </w:r>
      <w:proofErr w:type="spellEnd"/>
      <w:r w:rsidR="004F4D36">
        <w:rPr>
          <w:snapToGrid w:val="0"/>
          <w:color w:val="000000" w:themeColor="text1"/>
          <w:szCs w:val="20"/>
        </w:rPr>
        <w:t>)</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proofErr w:type="spellStart"/>
      <w:r w:rsidR="000E4BE9" w:rsidRPr="000E4BE9">
        <w:rPr>
          <w:rFonts w:cs="Calibri"/>
          <w:color w:val="FF0000"/>
          <w:szCs w:val="20"/>
        </w:rPr>
        <w:t>Ballymoney</w:t>
      </w:r>
      <w:proofErr w:type="spellEnd"/>
      <w:r w:rsidR="000E4BE9" w:rsidRPr="000E4BE9">
        <w:rPr>
          <w:rFonts w:cs="Calibri"/>
          <w:color w:val="FF0000"/>
          <w:szCs w:val="20"/>
        </w:rPr>
        <w:t xml:space="preserve"> National </w:t>
      </w:r>
      <w:r w:rsidRPr="000E4BE9">
        <w:rPr>
          <w:rFonts w:cs="Calibri"/>
          <w:color w:val="FF0000"/>
          <w:szCs w:val="20"/>
        </w:rPr>
        <w:t>School</w:t>
      </w:r>
      <w:r w:rsidR="000E4BE9" w:rsidRPr="000E4BE9">
        <w:rPr>
          <w:rFonts w:cs="Calibri"/>
          <w:color w:val="FF0000"/>
          <w:szCs w:val="20"/>
        </w:rPr>
        <w:t xml:space="preserve"> uses </w:t>
      </w:r>
      <w:r w:rsidRPr="000E4BE9">
        <w:rPr>
          <w:rFonts w:cs="Calibri"/>
          <w:color w:val="FF0000"/>
          <w:szCs w:val="20"/>
        </w:rPr>
        <w:t xml:space="preserve">Data Processors </w:t>
      </w:r>
      <w:r w:rsidR="000E4BE9" w:rsidRPr="000E4BE9">
        <w:rPr>
          <w:rFonts w:cs="Calibri"/>
          <w:color w:val="FF0000"/>
          <w:szCs w:val="20"/>
        </w:rPr>
        <w:t>such as</w:t>
      </w:r>
      <w:r w:rsidR="00DF7861">
        <w:rPr>
          <w:rFonts w:cs="Calibri"/>
          <w:color w:val="FF0000"/>
          <w:szCs w:val="20"/>
        </w:rPr>
        <w:t xml:space="preserve"> Aladdin, ROS and </w:t>
      </w:r>
      <w:r w:rsidR="0083749A">
        <w:rPr>
          <w:rFonts w:cs="Calibri"/>
          <w:color w:val="FF0000"/>
          <w:szCs w:val="20"/>
        </w:rPr>
        <w:t>Sage.</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r w:rsidR="00AC6E17">
        <w:rPr>
          <w:szCs w:val="20"/>
        </w:rPr>
        <w:t>.</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AC6E17">
        <w:t>.</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AC6E17">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r w:rsidR="00AC6E17">
        <w:rPr>
          <w:rFonts w:ascii="Arial" w:eastAsia="Calibri" w:hAnsi="Arial"/>
        </w:rPr>
        <w:t>.</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w:t>
      </w:r>
      <w:r w:rsidRPr="00763CB4">
        <w:rPr>
          <w:rFonts w:ascii="Arial" w:eastAsia="Calibri" w:hAnsi="Arial"/>
        </w:rPr>
        <w:lastRenderedPageBreak/>
        <w:t xml:space="preserve">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proofErr w:type="spellStart"/>
      <w:r w:rsidR="00AC6E17" w:rsidRPr="00AC6E17">
        <w:rPr>
          <w:rFonts w:ascii="Arial" w:eastAsia="Calibri" w:hAnsi="Arial"/>
          <w:color w:val="FF0000"/>
        </w:rPr>
        <w:t>Ballymoney</w:t>
      </w:r>
      <w:proofErr w:type="spellEnd"/>
      <w:r w:rsidR="00AC6E17" w:rsidRPr="00AC6E17">
        <w:rPr>
          <w:rFonts w:ascii="Arial" w:eastAsia="Calibri" w:hAnsi="Arial"/>
          <w:color w:val="FF0000"/>
        </w:rPr>
        <w:t xml:space="preserve"> National School</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r w:rsidR="00AC6E17">
        <w:rPr>
          <w:rFonts w:ascii="Arial" w:eastAsia="Calibri" w:hAnsi="Arial"/>
          <w:color w:val="000000" w:themeColor="text1"/>
        </w:rPr>
        <w:t>.</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proofErr w:type="spellStart"/>
      <w:r w:rsidR="00AC6E17" w:rsidRPr="00AC6E17">
        <w:rPr>
          <w:rFonts w:ascii="Arial" w:eastAsia="Calibri" w:hAnsi="Arial"/>
          <w:color w:val="FF0000"/>
        </w:rPr>
        <w:t>Ballymoney</w:t>
      </w:r>
      <w:proofErr w:type="spellEnd"/>
      <w:r w:rsidR="00AC6E17" w:rsidRPr="00AC6E17">
        <w:rPr>
          <w:rFonts w:ascii="Arial" w:eastAsia="Calibri" w:hAnsi="Arial"/>
          <w:color w:val="FF0000"/>
        </w:rPr>
        <w:t xml:space="preserve"> National School</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r w:rsidR="00AC6E17">
        <w:rPr>
          <w:rFonts w:ascii="Arial" w:eastAsia="Calibri" w:hAnsi="Arial"/>
          <w:color w:val="000000" w:themeColor="text1"/>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proofErr w:type="spellStart"/>
      <w:r w:rsidR="004C759B" w:rsidRPr="004B7FA5">
        <w:rPr>
          <w:rFonts w:ascii="Arial" w:eastAsia="Calibri" w:hAnsi="Arial"/>
          <w:color w:val="000000" w:themeColor="text1"/>
        </w:rPr>
        <w:t>BoM</w:t>
      </w:r>
      <w:proofErr w:type="spellEnd"/>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AC6E17">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r w:rsidR="00AC6E17">
        <w:rPr>
          <w:rFonts w:ascii="Arial" w:eastAsia="Calibri" w:hAnsi="Arial"/>
        </w:rPr>
        <w:t>.</w:t>
      </w:r>
    </w:p>
    <w:p w:rsidR="0062144C" w:rsidRDefault="0062144C" w:rsidP="00EC5DBE">
      <w:pPr>
        <w:rPr>
          <w:rFonts w:ascii="Arial" w:eastAsia="Calibri" w:hAnsi="Arial"/>
        </w:rPr>
      </w:pP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An Garda </w:t>
      </w:r>
      <w:proofErr w:type="spellStart"/>
      <w:r>
        <w:rPr>
          <w:rFonts w:ascii="Arial" w:eastAsia="Calibri" w:hAnsi="Arial"/>
        </w:rPr>
        <w:t>Síochá</w:t>
      </w:r>
      <w:r w:rsidR="00EC5DBE">
        <w:rPr>
          <w:rFonts w:ascii="Arial" w:eastAsia="Calibri" w:hAnsi="Arial"/>
        </w:rPr>
        <w:t>na</w:t>
      </w:r>
      <w:proofErr w:type="spellEnd"/>
      <w:r w:rsidR="00EC5DBE">
        <w:rPr>
          <w:rFonts w:ascii="Arial" w:eastAsia="Calibri" w:hAnsi="Arial"/>
        </w:rPr>
        <w:t>)</w:t>
      </w:r>
      <w:r w:rsidR="00AC6E17">
        <w:rPr>
          <w:rFonts w:ascii="Arial" w:eastAsia="Calibri" w:hAnsi="Arial"/>
        </w:rPr>
        <w:t>.</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0E4BE9" w:rsidP="00EC5DBE">
      <w:proofErr w:type="spellStart"/>
      <w:r w:rsidRPr="000E4BE9">
        <w:rPr>
          <w:color w:val="FF0000"/>
        </w:rPr>
        <w:t>Ballymoney</w:t>
      </w:r>
      <w:proofErr w:type="spellEnd"/>
      <w:r w:rsidRPr="000E4BE9">
        <w:rPr>
          <w:color w:val="FF0000"/>
        </w:rPr>
        <w:t xml:space="preserve"> National School</w:t>
      </w:r>
      <w:r w:rsidR="0062144C">
        <w:t xml:space="preserve"> s</w:t>
      </w:r>
      <w:r w:rsidR="0062144C" w:rsidRPr="009B100E">
        <w:t>eeks to</w:t>
      </w:r>
      <w:r w:rsidR="0062144C">
        <w:t>:</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lastRenderedPageBreak/>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AC6E17">
        <w:t xml:space="preserve"> and Security procedures of </w:t>
      </w:r>
      <w:proofErr w:type="spellStart"/>
      <w:r w:rsidR="00AC6E17" w:rsidRPr="00AC6E17">
        <w:rPr>
          <w:color w:val="FF0000"/>
        </w:rPr>
        <w:t>Ballymoney</w:t>
      </w:r>
      <w:proofErr w:type="spellEnd"/>
      <w:r w:rsidR="00AC6E17" w:rsidRPr="00AC6E17">
        <w:rPr>
          <w:color w:val="FF0000"/>
        </w:rPr>
        <w:t xml:space="preserve"> National School:</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l records are kept in a secure, locked filing cabinet in a</w:t>
      </w:r>
      <w:r w:rsidR="00DF7861">
        <w:rPr>
          <w:rFonts w:ascii="Arial" w:hAnsi="Arial"/>
          <w:iCs/>
          <w:szCs w:val="20"/>
        </w:rPr>
        <w:t xml:space="preserve">n </w:t>
      </w:r>
      <w:r>
        <w:rPr>
          <w:rFonts w:ascii="Arial" w:hAnsi="Arial"/>
          <w:iCs/>
          <w:szCs w:val="20"/>
        </w:rPr>
        <w:t xml:space="preserve">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 xml:space="preserve">Digital records are stored on </w:t>
      </w:r>
      <w:r w:rsidR="00AC6E17">
        <w:rPr>
          <w:rFonts w:ascii="Arial" w:hAnsi="Arial"/>
          <w:iCs/>
          <w:color w:val="000000" w:themeColor="text1"/>
          <w:szCs w:val="20"/>
        </w:rPr>
        <w:t xml:space="preserve">a </w:t>
      </w:r>
      <w:r w:rsidRPr="00641762">
        <w:rPr>
          <w:rFonts w:ascii="Arial" w:hAnsi="Arial"/>
          <w:iCs/>
          <w:color w:val="000000" w:themeColor="text1"/>
          <w:szCs w:val="20"/>
        </w:rPr>
        <w:t>password-protected computer</w:t>
      </w:r>
      <w:r w:rsidR="00DF7861">
        <w:rPr>
          <w:rFonts w:ascii="Arial" w:hAnsi="Arial"/>
          <w:iCs/>
          <w:color w:val="000000" w:themeColor="text1"/>
          <w:szCs w:val="20"/>
        </w:rPr>
        <w:t>.</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DF7861">
        <w:rPr>
          <w:rFonts w:ascii="Arial" w:eastAsia="Calibri" w:hAnsi="Arial"/>
          <w:szCs w:val="20"/>
        </w:rPr>
        <w:t>issues</w:t>
      </w:r>
      <w:r w:rsidR="00057266" w:rsidRPr="00DF7861">
        <w:rPr>
          <w:rFonts w:ascii="Arial" w:eastAsia="Calibri" w:hAnsi="Arial"/>
          <w:szCs w:val="20"/>
        </w:rPr>
        <w:t>,</w:t>
      </w:r>
      <w:r w:rsidR="00AC6E17">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0E4BE9" w:rsidRDefault="0062144C" w:rsidP="003B45C3">
      <w:pPr>
        <w:numPr>
          <w:ilvl w:val="0"/>
          <w:numId w:val="2"/>
        </w:numPr>
        <w:tabs>
          <w:tab w:val="clear" w:pos="360"/>
          <w:tab w:val="num" w:pos="1843"/>
        </w:tabs>
        <w:ind w:left="1276" w:hanging="425"/>
        <w:contextualSpacing/>
        <w:rPr>
          <w:rFonts w:ascii="Arial" w:eastAsia="Calibri" w:hAnsi="Arial"/>
          <w:color w:val="FF0000"/>
          <w:szCs w:val="20"/>
        </w:rPr>
      </w:pPr>
      <w:r w:rsidRPr="000E4BE9">
        <w:rPr>
          <w:rFonts w:ascii="Arial" w:eastAsia="Calibri" w:hAnsi="Arial"/>
          <w:color w:val="FF0000"/>
          <w:szCs w:val="20"/>
        </w:rPr>
        <w:t xml:space="preserve">Photographs and recorded images of students (including at school events and noting achievements) are managed in line with the </w:t>
      </w:r>
      <w:r w:rsidR="00A17313">
        <w:rPr>
          <w:rFonts w:ascii="Arial" w:eastAsia="Calibri" w:hAnsi="Arial"/>
          <w:color w:val="FF0000"/>
          <w:szCs w:val="20"/>
        </w:rPr>
        <w:t>Child Safeguarding Policy.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proofErr w:type="spellStart"/>
      <w:r w:rsidRPr="00057266">
        <w:rPr>
          <w:rFonts w:ascii="Arial" w:eastAsia="Calibri" w:hAnsi="Arial"/>
          <w:color w:val="FF0000"/>
          <w:szCs w:val="20"/>
        </w:rPr>
        <w:t>accidents</w:t>
      </w:r>
      <w:proofErr w:type="gramStart"/>
      <w:r w:rsidR="00057266" w:rsidRPr="00057266">
        <w:rPr>
          <w:rFonts w:ascii="Arial" w:eastAsia="Calibri" w:hAnsi="Arial"/>
          <w:color w:val="FF0000"/>
          <w:szCs w:val="20"/>
        </w:rPr>
        <w:t>,</w:t>
      </w:r>
      <w:r w:rsidRPr="00763CB4">
        <w:rPr>
          <w:rFonts w:ascii="Arial" w:eastAsia="Calibri" w:hAnsi="Arial"/>
          <w:szCs w:val="20"/>
        </w:rPr>
        <w:t>etc</w:t>
      </w:r>
      <w:proofErr w:type="spellEnd"/>
      <w:proofErr w:type="gramEnd"/>
      <w:r w:rsidRPr="00763CB4">
        <w:rPr>
          <w:rFonts w:ascii="Arial" w:eastAsia="Calibri" w:hAnsi="Arial"/>
          <w:szCs w:val="20"/>
        </w:rPr>
        <w:t xml:space="preserve">.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000E4BE9">
        <w:rPr>
          <w:rFonts w:ascii="Arial" w:eastAsia="Calibri" w:hAnsi="Arial"/>
          <w:color w:val="FF0000"/>
          <w:szCs w:val="20"/>
        </w:rPr>
        <w:t xml:space="preserve"> h</w:t>
      </w:r>
      <w:r w:rsidR="00057266" w:rsidRPr="00057266">
        <w:rPr>
          <w:rFonts w:ascii="Arial" w:eastAsia="Calibri" w:hAnsi="Arial"/>
          <w:color w:val="FF0000"/>
          <w:szCs w:val="20"/>
        </w:rPr>
        <w:t xml:space="preserve">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photographs</w:t>
      </w:r>
      <w:proofErr w:type="gramEnd"/>
      <w:r w:rsidRPr="00641762">
        <w:rPr>
          <w:rFonts w:ascii="Arial" w:eastAsia="Calibri" w:hAnsi="Arial"/>
          <w:color w:val="000000" w:themeColor="text1"/>
          <w:szCs w:val="20"/>
        </w:rPr>
        <w:t xml:space="preserve">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0E4BE9">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sidR="00D96DA1">
        <w:rPr>
          <w:rFonts w:ascii="Arial" w:hAnsi="Arial"/>
          <w:szCs w:val="20"/>
        </w:rPr>
        <w:t xml:space="preserve"> </w:t>
      </w:r>
      <w:proofErr w:type="gramStart"/>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w:t>
      </w:r>
      <w:proofErr w:type="gramEnd"/>
      <w:r w:rsidRPr="00763CB4">
        <w:rPr>
          <w:rFonts w:ascii="Arial" w:hAnsi="Arial"/>
          <w:szCs w:val="20"/>
        </w:rPr>
        <w:t xml:space="preserve">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n</w:t>
      </w:r>
      <w:r w:rsidRPr="00763CB4">
        <w:rPr>
          <w:rFonts w:ascii="Arial" w:hAnsi="Arial"/>
          <w:szCs w:val="20"/>
        </w:rPr>
        <w:t>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s</w:t>
      </w:r>
      <w:r w:rsidRPr="00763CB4">
        <w:rPr>
          <w:rFonts w:ascii="Arial" w:hAnsi="Arial"/>
          <w:szCs w:val="20"/>
        </w:rPr>
        <w:t>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Default="0062144C" w:rsidP="000E4BE9">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00D96DA1">
        <w:rPr>
          <w:i/>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Critical Incident Policy</w:t>
      </w:r>
    </w:p>
    <w:p w:rsidR="0062144C" w:rsidRPr="00D96DA1" w:rsidRDefault="0062144C" w:rsidP="00A77AA2">
      <w:pPr>
        <w:pStyle w:val="ListParagraph"/>
        <w:numPr>
          <w:ilvl w:val="0"/>
          <w:numId w:val="20"/>
        </w:numPr>
      </w:pPr>
      <w:r w:rsidRPr="00A4579C">
        <w:t>Attendance Policy</w:t>
      </w: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D96DA1">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0E4BE9">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000E4BE9">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971740">
        <w:t xml:space="preserve"> </w:t>
      </w:r>
      <w:proofErr w:type="spellStart"/>
      <w:r w:rsidR="000E4BE9" w:rsidRPr="000E4BE9">
        <w:rPr>
          <w:color w:val="FF0000"/>
        </w:rPr>
        <w:t>Ballymoney</w:t>
      </w:r>
      <w:proofErr w:type="spellEnd"/>
      <w:r w:rsidR="000E4BE9" w:rsidRPr="000E4BE9">
        <w:rPr>
          <w:color w:val="FF0000"/>
        </w:rPr>
        <w:t xml:space="preserve"> National School</w:t>
      </w:r>
      <w:r w:rsidR="000E4BE9">
        <w:t xml:space="preserve"> </w:t>
      </w:r>
      <w:r w:rsidR="0062144C" w:rsidRPr="00690B68">
        <w:t>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D96DA1">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proofErr w:type="spellStart"/>
      <w:r w:rsidR="00876B28" w:rsidRPr="00641762">
        <w:rPr>
          <w:color w:val="000000" w:themeColor="text1"/>
          <w:shd w:val="clear" w:color="auto" w:fill="FFFFFF"/>
        </w:rPr>
        <w:t>BoM</w:t>
      </w:r>
      <w:proofErr w:type="spellEnd"/>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r w:rsidR="00D96DA1">
        <w:rPr>
          <w:color w:val="000000" w:themeColor="text1"/>
          <w:shd w:val="clear" w:color="auto" w:fill="FFFFFF"/>
        </w:rPr>
        <w:t>.</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proofErr w:type="spellStart"/>
      <w:r w:rsidR="00876B28" w:rsidRPr="00876B28">
        <w:rPr>
          <w:shd w:val="clear" w:color="auto" w:fill="FFFFFF"/>
        </w:rPr>
        <w:t>BoM</w:t>
      </w:r>
      <w:proofErr w:type="spellEnd"/>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proofErr w:type="spellStart"/>
      <w:r>
        <w:t>a</w:t>
      </w:r>
      <w:r w:rsidRPr="009B100E">
        <w:t>ccess</w:t>
      </w:r>
      <w:r w:rsidRPr="00641762">
        <w:t>r</w:t>
      </w:r>
      <w:r w:rsidR="00AF0CCD" w:rsidRPr="00641762">
        <w:t>equest</w:t>
      </w:r>
      <w:proofErr w:type="spellEnd"/>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r w:rsidR="00D96DA1">
        <w:t>.</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r w:rsidR="00D96DA1">
        <w:t>.</w:t>
      </w:r>
    </w:p>
    <w:p w:rsidR="0062144C" w:rsidRDefault="0062144C" w:rsidP="00850AD5">
      <w:r w:rsidRPr="00F46A6D">
        <w:t xml:space="preserve">No personal data can be supplied relating to another individual </w:t>
      </w:r>
      <w:r>
        <w:t>apart from the data subje</w:t>
      </w:r>
      <w:r w:rsidR="00850AD5">
        <w:t>ct</w:t>
      </w:r>
      <w:r w:rsidR="00D96DA1">
        <w:t>.</w:t>
      </w:r>
    </w:p>
    <w:p w:rsidR="0062144C" w:rsidRDefault="0062144C" w:rsidP="00690B68">
      <w:pPr>
        <w:rPr>
          <w:rFonts w:ascii="Arial" w:hAnsi="Arial"/>
          <w:szCs w:val="20"/>
        </w:rPr>
      </w:pPr>
    </w:p>
    <w:p w:rsidR="0062144C" w:rsidRDefault="0062144C" w:rsidP="0062144C">
      <w:pPr>
        <w:rPr>
          <w:rFonts w:ascii="Arial" w:hAnsi="Arial"/>
          <w:szCs w:val="20"/>
        </w:rPr>
      </w:pPr>
    </w:p>
    <w:p w:rsidR="00D96DA1" w:rsidRDefault="00D96DA1" w:rsidP="004C759B">
      <w:pPr>
        <w:pStyle w:val="NoSpacing"/>
      </w:pPr>
    </w:p>
    <w:p w:rsidR="00D96DA1" w:rsidRDefault="00D96DA1" w:rsidP="004C759B">
      <w:pPr>
        <w:pStyle w:val="NoSpacing"/>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 xml:space="preserve">The </w:t>
      </w:r>
      <w:proofErr w:type="spellStart"/>
      <w:r>
        <w:t>BoM</w:t>
      </w:r>
      <w:proofErr w:type="spellEnd"/>
      <w:r w:rsidR="0062144C">
        <w:t xml:space="preserve"> is the data controller and the Principal</w:t>
      </w:r>
      <w:r w:rsidR="00D96DA1">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D96DA1">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Ratification &amp;</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proofErr w:type="spellStart"/>
      <w:r w:rsidR="004C759B" w:rsidRPr="00641762">
        <w:rPr>
          <w:color w:val="000000" w:themeColor="text1"/>
        </w:rPr>
        <w:t>BoM</w:t>
      </w:r>
      <w:proofErr w:type="spellEnd"/>
      <w:r w:rsidRPr="00641762">
        <w:rPr>
          <w:color w:val="000000" w:themeColor="text1"/>
        </w:rPr>
        <w:t xml:space="preserve"> meeting on </w:t>
      </w:r>
      <w:r w:rsidR="000E4BE9" w:rsidRPr="00D96DA1">
        <w:rPr>
          <w:i/>
          <w:color w:val="FF0000"/>
        </w:rPr>
        <w:t>6</w:t>
      </w:r>
      <w:r w:rsidR="000E4BE9" w:rsidRPr="00D96DA1">
        <w:rPr>
          <w:i/>
          <w:color w:val="FF0000"/>
          <w:vertAlign w:val="superscript"/>
        </w:rPr>
        <w:t>th</w:t>
      </w:r>
      <w:r w:rsidR="000E4BE9" w:rsidRPr="00D96DA1">
        <w:rPr>
          <w:i/>
          <w:color w:val="FF0000"/>
        </w:rPr>
        <w:t xml:space="preserve"> December 2018</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r w:rsidR="00D96DA1">
        <w:rPr>
          <w:color w:val="000000" w:themeColor="text1"/>
        </w:rPr>
        <w:t>.</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be reviewed and evaluated</w:t>
      </w:r>
      <w:r>
        <w:t>. On-going review and evaluation will</w:t>
      </w:r>
      <w:r w:rsidRPr="00763CB4">
        <w:t xml:space="preserve"> take cognisance of changing information or guidelines (e.g.</w:t>
      </w:r>
      <w:r w:rsidR="00554B2D">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r w:rsidR="00D96DA1">
        <w:t>.</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74" w:rsidRDefault="00912574" w:rsidP="002007D4">
      <w:r>
        <w:separator/>
      </w:r>
    </w:p>
  </w:endnote>
  <w:endnote w:type="continuationSeparator" w:id="0">
    <w:p w:rsidR="00912574" w:rsidRDefault="00912574"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12574" w:rsidRDefault="00F87AEC">
        <w:pPr>
          <w:pStyle w:val="Footer"/>
          <w:jc w:val="center"/>
        </w:pPr>
        <w:fldSimple w:instr=" PAGE   \* MERGEFORMAT ">
          <w:r w:rsidR="00E84AC6">
            <w:rPr>
              <w:noProof/>
            </w:rPr>
            <w:t>9</w:t>
          </w:r>
        </w:fldSimple>
      </w:p>
    </w:sdtContent>
  </w:sdt>
  <w:p w:rsidR="00912574" w:rsidRDefault="00912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74" w:rsidRDefault="00912574" w:rsidP="002007D4">
      <w:r>
        <w:separator/>
      </w:r>
    </w:p>
  </w:footnote>
  <w:footnote w:type="continuationSeparator" w:id="0">
    <w:p w:rsidR="00912574" w:rsidRDefault="00912574"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2007D4"/>
    <w:rsid w:val="00022D3D"/>
    <w:rsid w:val="00026774"/>
    <w:rsid w:val="00053B8E"/>
    <w:rsid w:val="00057266"/>
    <w:rsid w:val="000743E2"/>
    <w:rsid w:val="00081360"/>
    <w:rsid w:val="000C3504"/>
    <w:rsid w:val="000C5181"/>
    <w:rsid w:val="000C7665"/>
    <w:rsid w:val="000E4BE9"/>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F1BC3"/>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D21F6"/>
    <w:rsid w:val="004F4D36"/>
    <w:rsid w:val="00503F61"/>
    <w:rsid w:val="0052583F"/>
    <w:rsid w:val="00551C07"/>
    <w:rsid w:val="0055459E"/>
    <w:rsid w:val="00554B2D"/>
    <w:rsid w:val="00564E48"/>
    <w:rsid w:val="00592280"/>
    <w:rsid w:val="005A4D98"/>
    <w:rsid w:val="005B1972"/>
    <w:rsid w:val="005B40C6"/>
    <w:rsid w:val="005B6B95"/>
    <w:rsid w:val="005D2047"/>
    <w:rsid w:val="005D3B55"/>
    <w:rsid w:val="006005BB"/>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3749A"/>
    <w:rsid w:val="0084153F"/>
    <w:rsid w:val="0084580B"/>
    <w:rsid w:val="008461B1"/>
    <w:rsid w:val="00850AD5"/>
    <w:rsid w:val="00855459"/>
    <w:rsid w:val="0086041E"/>
    <w:rsid w:val="00876B28"/>
    <w:rsid w:val="00896B48"/>
    <w:rsid w:val="008A39B2"/>
    <w:rsid w:val="008B7CA5"/>
    <w:rsid w:val="008C061E"/>
    <w:rsid w:val="008C2413"/>
    <w:rsid w:val="008D01E5"/>
    <w:rsid w:val="008D728E"/>
    <w:rsid w:val="008E08DE"/>
    <w:rsid w:val="008E44E6"/>
    <w:rsid w:val="0091220E"/>
    <w:rsid w:val="00912574"/>
    <w:rsid w:val="0095259F"/>
    <w:rsid w:val="00963980"/>
    <w:rsid w:val="00966BF0"/>
    <w:rsid w:val="00971740"/>
    <w:rsid w:val="00993AB9"/>
    <w:rsid w:val="0099752C"/>
    <w:rsid w:val="009E4B32"/>
    <w:rsid w:val="00A17313"/>
    <w:rsid w:val="00A2652E"/>
    <w:rsid w:val="00A513E8"/>
    <w:rsid w:val="00A54BDC"/>
    <w:rsid w:val="00A5543D"/>
    <w:rsid w:val="00A77AA2"/>
    <w:rsid w:val="00A81C93"/>
    <w:rsid w:val="00AA3B77"/>
    <w:rsid w:val="00AC5400"/>
    <w:rsid w:val="00AC6E17"/>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1C15"/>
    <w:rsid w:val="00D12A0A"/>
    <w:rsid w:val="00D367BF"/>
    <w:rsid w:val="00D748DD"/>
    <w:rsid w:val="00D96DA1"/>
    <w:rsid w:val="00D974DB"/>
    <w:rsid w:val="00DB1495"/>
    <w:rsid w:val="00DB5571"/>
    <w:rsid w:val="00DD0031"/>
    <w:rsid w:val="00DD42AC"/>
    <w:rsid w:val="00DD743F"/>
    <w:rsid w:val="00DE303B"/>
    <w:rsid w:val="00DF329D"/>
    <w:rsid w:val="00DF3B70"/>
    <w:rsid w:val="00DF7861"/>
    <w:rsid w:val="00E25389"/>
    <w:rsid w:val="00E34F51"/>
    <w:rsid w:val="00E83784"/>
    <w:rsid w:val="00E84AC6"/>
    <w:rsid w:val="00EA5346"/>
    <w:rsid w:val="00EC5DBE"/>
    <w:rsid w:val="00F1355E"/>
    <w:rsid w:val="00F16F4E"/>
    <w:rsid w:val="00F241A2"/>
    <w:rsid w:val="00F46264"/>
    <w:rsid w:val="00F818F4"/>
    <w:rsid w:val="00F84892"/>
    <w:rsid w:val="00F848E8"/>
    <w:rsid w:val="00F87AEC"/>
    <w:rsid w:val="00F963B1"/>
    <w:rsid w:val="00FA678C"/>
    <w:rsid w:val="00FB7193"/>
    <w:rsid w:val="00FD4E0B"/>
    <w:rsid w:val="00FE1249"/>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Toshiba</cp:lastModifiedBy>
  <cp:revision>9</cp:revision>
  <cp:lastPrinted>2018-02-15T11:51:00Z</cp:lastPrinted>
  <dcterms:created xsi:type="dcterms:W3CDTF">2018-12-03T15:31:00Z</dcterms:created>
  <dcterms:modified xsi:type="dcterms:W3CDTF">2018-12-06T22:03:00Z</dcterms:modified>
</cp:coreProperties>
</file>